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FD" w:rsidRPr="00B07BD6" w:rsidRDefault="00EA13FD" w:rsidP="00EA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ERS"/>
      <w:bookmarkEnd w:id="0"/>
      <w:r w:rsidRPr="0069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Ellipsoidal Reflector Spotlight</w:t>
      </w:r>
      <w:r w:rsidRPr="00EA1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07BD6">
        <w:rPr>
          <w:rFonts w:ascii="Times New Roman" w:eastAsia="Times New Roman" w:hAnsi="Times New Roman" w:cs="Times New Roman"/>
          <w:color w:val="000000"/>
        </w:rPr>
        <w:t>The</w:t>
      </w:r>
      <w:proofErr w:type="gramEnd"/>
      <w:r w:rsidRPr="00B07BD6">
        <w:rPr>
          <w:rFonts w:ascii="Times New Roman" w:eastAsia="Times New Roman" w:hAnsi="Times New Roman" w:cs="Times New Roman"/>
          <w:color w:val="000000"/>
        </w:rPr>
        <w:t xml:space="preserve"> most common focusable unit used in the theatre today is the ellipsoidal reflector spotlight (ERS, or in theatrical slang, "</w:t>
      </w:r>
      <w:proofErr w:type="spellStart"/>
      <w:r w:rsidRPr="00B07BD6">
        <w:rPr>
          <w:rFonts w:ascii="Times New Roman" w:eastAsia="Times New Roman" w:hAnsi="Times New Roman" w:cs="Times New Roman"/>
          <w:color w:val="000000"/>
        </w:rPr>
        <w:t>leko</w:t>
      </w:r>
      <w:proofErr w:type="spellEnd"/>
      <w:r w:rsidRPr="00B07BD6">
        <w:rPr>
          <w:rFonts w:ascii="Times New Roman" w:eastAsia="Times New Roman" w:hAnsi="Times New Roman" w:cs="Times New Roman"/>
          <w:color w:val="000000"/>
        </w:rPr>
        <w:t xml:space="preserve">"). The </w:t>
      </w:r>
      <w:r w:rsidR="007869FE">
        <w:rPr>
          <w:rFonts w:ascii="Times New Roman" w:eastAsia="Times New Roman" w:hAnsi="Times New Roman" w:cs="Times New Roman"/>
          <w:color w:val="000000"/>
        </w:rPr>
        <w:t>ERS produces</w:t>
      </w:r>
      <w:r w:rsidRPr="00B07BD6">
        <w:rPr>
          <w:rFonts w:ascii="Times New Roman" w:eastAsia="Times New Roman" w:hAnsi="Times New Roman" w:cs="Times New Roman"/>
          <w:color w:val="000000"/>
        </w:rPr>
        <w:t xml:space="preserve"> a round (conica</w:t>
      </w:r>
      <w:r w:rsidR="00B07BD6" w:rsidRPr="00B07BD6">
        <w:rPr>
          <w:rFonts w:ascii="Times New Roman" w:eastAsia="Times New Roman" w:hAnsi="Times New Roman" w:cs="Times New Roman"/>
          <w:color w:val="000000"/>
        </w:rPr>
        <w:t>l), well-defined beam of light.</w:t>
      </w:r>
    </w:p>
    <w:p w:rsidR="00EA13FD" w:rsidRPr="00B07BD6" w:rsidRDefault="00EA13FD" w:rsidP="00EA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07BD6">
        <w:rPr>
          <w:rFonts w:ascii="Times New Roman" w:eastAsia="Times New Roman" w:hAnsi="Times New Roman" w:cs="Times New Roman"/>
          <w:color w:val="000000"/>
        </w:rPr>
        <w:t>Because of the precise light control possible with the ERS, these units, assuming the appropriate beam spread is chosen, are effective from any position in the theatre.</w:t>
      </w:r>
    </w:p>
    <w:p w:rsidR="00B07BD6" w:rsidRPr="00EA13FD" w:rsidRDefault="00B07BD6" w:rsidP="00EA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27DC908" wp14:editId="4E95F559">
            <wp:extent cx="4931556" cy="4543425"/>
            <wp:effectExtent l="0" t="0" r="2540" b="0"/>
            <wp:docPr id="10" name="Picture 10" descr="http://www.fas.harvard.edu/~loebinfo/loebinfo/lighting/ellipsoid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s.harvard.edu/~loebinfo/loebinfo/lighting/ellipsoida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556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FD" w:rsidRPr="00EA13FD" w:rsidRDefault="00EA13FD" w:rsidP="00EA13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171825"/>
            <wp:effectExtent l="0" t="0" r="0" b="9525"/>
            <wp:docPr id="7" name="Picture 7" descr="http://www.fas.harvard.edu/~loebinfo/loebinfo/lighting/6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s.harvard.edu/~loebinfo/loebinfo/lighting/6ER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</w:tblGrid>
      <w:tr w:rsidR="00EA13FD" w:rsidRPr="00EA13FD" w:rsidTr="00EA13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A13FD" w:rsidRPr="00EA13FD" w:rsidRDefault="00EA13FD" w:rsidP="00EA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13FD" w:rsidRDefault="00EA13FD" w:rsidP="00EA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92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 Fresnel</w:t>
      </w:r>
      <w:bookmarkStart w:id="1" w:name="fresnel"/>
      <w:bookmarkEnd w:id="1"/>
      <w:r w:rsidRPr="00EA13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07BD6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B07BD6">
        <w:rPr>
          <w:rFonts w:ascii="Times New Roman" w:eastAsia="Times New Roman" w:hAnsi="Times New Roman" w:cs="Times New Roman"/>
          <w:color w:val="000000"/>
        </w:rPr>
        <w:t xml:space="preserve"> lightweight, short throw, all-purpose lighting device</w:t>
      </w:r>
      <w:r w:rsidR="002A42AC">
        <w:rPr>
          <w:rFonts w:ascii="Times New Roman" w:eastAsia="Times New Roman" w:hAnsi="Times New Roman" w:cs="Times New Roman"/>
          <w:color w:val="000000"/>
        </w:rPr>
        <w:t>, the 6" F</w:t>
      </w:r>
      <w:r w:rsidRPr="00B07BD6">
        <w:rPr>
          <w:rFonts w:ascii="Times New Roman" w:eastAsia="Times New Roman" w:hAnsi="Times New Roman" w:cs="Times New Roman"/>
          <w:color w:val="000000"/>
        </w:rPr>
        <w:t>resnel produces a so</w:t>
      </w:r>
      <w:r w:rsidR="002A42AC">
        <w:rPr>
          <w:rFonts w:ascii="Times New Roman" w:eastAsia="Times New Roman" w:hAnsi="Times New Roman" w:cs="Times New Roman"/>
          <w:color w:val="000000"/>
        </w:rPr>
        <w:t>ft-</w:t>
      </w:r>
      <w:r w:rsidRPr="00B07BD6">
        <w:rPr>
          <w:rFonts w:ascii="Times New Roman" w:eastAsia="Times New Roman" w:hAnsi="Times New Roman" w:cs="Times New Roman"/>
          <w:color w:val="000000"/>
        </w:rPr>
        <w:t>edged beam. It is used in theatre for acting area lighting where beam shaping is not required or in television st</w:t>
      </w:r>
      <w:r w:rsidR="002A42AC">
        <w:rPr>
          <w:rFonts w:ascii="Times New Roman" w:eastAsia="Times New Roman" w:hAnsi="Times New Roman" w:cs="Times New Roman"/>
          <w:color w:val="000000"/>
        </w:rPr>
        <w:t>udios for key and backlighting.</w:t>
      </w:r>
    </w:p>
    <w:p w:rsidR="00B07BD6" w:rsidRPr="00B07BD6" w:rsidRDefault="00B07BD6" w:rsidP="00EA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009A616" wp14:editId="1D35697E">
            <wp:extent cx="4114800" cy="4076700"/>
            <wp:effectExtent l="0" t="0" r="0" b="0"/>
            <wp:docPr id="9" name="Picture 9" descr="http://www.fas.harvard.edu/~loebinfo/loebinfo/lighting/fresn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s.harvard.edu/~loebinfo/loebinfo/lighting/fresne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BD6" w:rsidRDefault="00EA13FD" w:rsidP="00B07B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9E99579" wp14:editId="71181C92">
            <wp:extent cx="5486400" cy="2981325"/>
            <wp:effectExtent l="0" t="0" r="0" b="9525"/>
            <wp:docPr id="4" name="Picture 4" descr="http://www.fas.harvard.edu/~loebinfo/loebinfo/lighting/6fresn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as.harvard.edu/~loebinfo/loebinfo/lighting/6fresne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PAR"/>
      <w:bookmarkEnd w:id="2"/>
    </w:p>
    <w:p w:rsidR="00692B3A" w:rsidRDefault="00692B3A" w:rsidP="00B07B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A13FD" w:rsidRPr="00EA13FD" w:rsidRDefault="00EA13FD" w:rsidP="00B07B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3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PAR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(Parabolic Aluminized Reflector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)</w:t>
      </w:r>
      <w:proofErr w:type="gramEnd"/>
      <w:r w:rsidRPr="00EA13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r w:rsidR="002A42AC">
        <w:rPr>
          <w:rFonts w:ascii="Times New Roman" w:eastAsia="Times New Roman" w:hAnsi="Times New Roman" w:cs="Times New Roman"/>
          <w:color w:val="000000"/>
          <w:sz w:val="24"/>
          <w:szCs w:val="24"/>
        </w:rPr>
        <w:t>The PAR Can</w:t>
      </w:r>
      <w:r w:rsidRPr="00EA1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 low cost, versatile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lighting instrument</w:t>
      </w:r>
      <w:r w:rsidRPr="00EA1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igned for diverse applications. </w:t>
      </w:r>
      <w:r w:rsidRPr="00EA1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unit can serve multiple purposes simply by changing the lamp.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PAR </w:t>
      </w:r>
      <w:r w:rsidR="002A4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 an oval shaped beam.</w:t>
      </w:r>
    </w:p>
    <w:p w:rsidR="00EA13FD" w:rsidRPr="00EA13FD" w:rsidRDefault="00EA13FD" w:rsidP="00EA13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67150" cy="4824986"/>
            <wp:effectExtent l="0" t="0" r="0" b="0"/>
            <wp:docPr id="2" name="Picture 2" descr="http://www.fas.harvard.edu/~loebinfo/loebinfo/lighting/P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as.harvard.edu/~loebinfo/loebinfo/lighting/PA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82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FD" w:rsidRPr="00EA13FD" w:rsidRDefault="00EA13FD" w:rsidP="00EA13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695C287" wp14:editId="6A5499E5">
            <wp:extent cx="5486400" cy="3333750"/>
            <wp:effectExtent l="0" t="0" r="0" b="0"/>
            <wp:docPr id="1" name="Picture 1" descr="http://www.fas.harvard.edu/~loebinfo/loebinfo/lighting/altP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as.harvard.edu/~loebinfo/loebinfo/lighting/altPAR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3FD" w:rsidRPr="00EA13FD" w:rsidSect="00B07B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FD"/>
    <w:rsid w:val="002A42AC"/>
    <w:rsid w:val="00692B3A"/>
    <w:rsid w:val="007869FE"/>
    <w:rsid w:val="009F4750"/>
    <w:rsid w:val="00AB42B9"/>
    <w:rsid w:val="00B07BD6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13FD"/>
    <w:rPr>
      <w:color w:val="000066"/>
      <w:u w:val="single"/>
    </w:rPr>
  </w:style>
  <w:style w:type="paragraph" w:styleId="NormalWeb">
    <w:name w:val="Normal (Web)"/>
    <w:basedOn w:val="Normal"/>
    <w:uiPriority w:val="99"/>
    <w:unhideWhenUsed/>
    <w:rsid w:val="00EA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13FD"/>
    <w:rPr>
      <w:color w:val="000066"/>
      <w:u w:val="single"/>
    </w:rPr>
  </w:style>
  <w:style w:type="paragraph" w:styleId="NormalWeb">
    <w:name w:val="Normal (Web)"/>
    <w:basedOn w:val="Normal"/>
    <w:uiPriority w:val="99"/>
    <w:unhideWhenUsed/>
    <w:rsid w:val="00EA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2012-09-10T14:45:00Z</cp:lastPrinted>
  <dcterms:created xsi:type="dcterms:W3CDTF">2012-09-07T15:56:00Z</dcterms:created>
  <dcterms:modified xsi:type="dcterms:W3CDTF">2012-09-17T19:06:00Z</dcterms:modified>
</cp:coreProperties>
</file>